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CF" w:rsidRPr="00BB5803" w:rsidRDefault="00D979CF" w:rsidP="00D979CF">
      <w:pPr>
        <w:pStyle w:val="Nagwek"/>
        <w:rPr>
          <w:color w:val="767171" w:themeColor="background2" w:themeShade="80"/>
          <w:sz w:val="32"/>
          <w:szCs w:val="32"/>
        </w:rPr>
      </w:pPr>
      <w:proofErr w:type="spellStart"/>
      <w:r w:rsidRPr="00BB5803">
        <w:rPr>
          <w:color w:val="767171" w:themeColor="background2" w:themeShade="80"/>
          <w:sz w:val="32"/>
          <w:szCs w:val="32"/>
        </w:rPr>
        <w:t>Jagiellonian</w:t>
      </w:r>
      <w:proofErr w:type="spellEnd"/>
      <w:r w:rsidRPr="00BB5803">
        <w:rPr>
          <w:color w:val="767171" w:themeColor="background2" w:themeShade="80"/>
          <w:sz w:val="32"/>
          <w:szCs w:val="32"/>
        </w:rPr>
        <w:t xml:space="preserve"> </w:t>
      </w:r>
      <w:proofErr w:type="spellStart"/>
      <w:r w:rsidRPr="00BB5803">
        <w:rPr>
          <w:color w:val="767171" w:themeColor="background2" w:themeShade="80"/>
          <w:sz w:val="32"/>
          <w:szCs w:val="32"/>
        </w:rPr>
        <w:t>Interdisciplinary</w:t>
      </w:r>
      <w:proofErr w:type="spellEnd"/>
      <w:r w:rsidRPr="00BB5803">
        <w:rPr>
          <w:color w:val="767171" w:themeColor="background2" w:themeShade="80"/>
          <w:sz w:val="32"/>
          <w:szCs w:val="32"/>
        </w:rPr>
        <w:t xml:space="preserve"> </w:t>
      </w:r>
      <w:proofErr w:type="spellStart"/>
      <w:r w:rsidRPr="00BB5803">
        <w:rPr>
          <w:color w:val="767171" w:themeColor="background2" w:themeShade="80"/>
          <w:sz w:val="32"/>
          <w:szCs w:val="32"/>
        </w:rPr>
        <w:t>PhD</w:t>
      </w:r>
      <w:proofErr w:type="spellEnd"/>
      <w:r w:rsidRPr="00BB5803">
        <w:rPr>
          <w:color w:val="767171" w:themeColor="background2" w:themeShade="80"/>
          <w:sz w:val="32"/>
          <w:szCs w:val="32"/>
        </w:rPr>
        <w:t xml:space="preserve"> Programme</w:t>
      </w:r>
    </w:p>
    <w:p w:rsidR="00BB5803" w:rsidRPr="00B06605" w:rsidRDefault="00BB5803" w:rsidP="00BB58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B06605"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summer</w:t>
      </w:r>
      <w:proofErr w:type="spellEnd"/>
      <w:r w:rsidRPr="00B06605"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 xml:space="preserve"> </w:t>
      </w:r>
      <w:proofErr w:type="spellStart"/>
      <w:r w:rsidRPr="00B06605"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semester</w:t>
      </w:r>
      <w:proofErr w:type="spellEnd"/>
      <w:r w:rsidRPr="00B06605"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 xml:space="preserve"> 20</w:t>
      </w:r>
      <w:r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 xml:space="preserve">19/2020, </w:t>
      </w:r>
      <w:proofErr w:type="spellStart"/>
      <w:r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first</w:t>
      </w:r>
      <w:proofErr w:type="spellEnd"/>
      <w:r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edition</w:t>
      </w:r>
      <w:proofErr w:type="spellEnd"/>
      <w:r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 xml:space="preserve"> of the P</w:t>
      </w:r>
      <w:r w:rsidRPr="00B06605">
        <w:rPr>
          <w:rFonts w:ascii="Tahoma" w:eastAsia="Times New Roman" w:hAnsi="Tahoma" w:cs="Tahoma"/>
          <w:color w:val="444499"/>
          <w:sz w:val="18"/>
          <w:szCs w:val="18"/>
          <w:lang w:eastAsia="pl-PL"/>
        </w:rPr>
        <w:t>rogramme</w:t>
      </w:r>
    </w:p>
    <w:p w:rsidR="00BB5803" w:rsidRPr="00D979CF" w:rsidRDefault="00BB5803" w:rsidP="00D979CF">
      <w:pPr>
        <w:pStyle w:val="Nagwek"/>
        <w:rPr>
          <w:color w:val="767171" w:themeColor="background2" w:themeShade="80"/>
          <w:sz w:val="24"/>
          <w:szCs w:val="24"/>
        </w:rPr>
      </w:pPr>
    </w:p>
    <w:p w:rsidR="00D44C6E" w:rsidRPr="00D979CF" w:rsidRDefault="00BB5803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Planning </w:t>
      </w:r>
      <w:proofErr w:type="spellStart"/>
      <w:r>
        <w:rPr>
          <w:b/>
          <w:color w:val="0070C0"/>
          <w:sz w:val="24"/>
          <w:szCs w:val="24"/>
        </w:rPr>
        <w:t>Academic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Career</w:t>
      </w:r>
      <w:proofErr w:type="spellEnd"/>
      <w:r w:rsidR="00C31CE1" w:rsidRPr="00D979CF">
        <w:rPr>
          <w:b/>
          <w:color w:val="0070C0"/>
          <w:sz w:val="24"/>
          <w:szCs w:val="24"/>
        </w:rPr>
        <w:t xml:space="preserve">, </w:t>
      </w:r>
      <w:r>
        <w:rPr>
          <w:b/>
          <w:color w:val="0070C0"/>
          <w:sz w:val="24"/>
          <w:szCs w:val="24"/>
        </w:rPr>
        <w:t>dr Michał Klincewicz</w:t>
      </w:r>
      <w:r w:rsidR="00E31A45" w:rsidRPr="00D979CF">
        <w:rPr>
          <w:b/>
          <w:color w:val="0070C0"/>
          <w:sz w:val="24"/>
          <w:szCs w:val="24"/>
        </w:rPr>
        <w:t>:</w:t>
      </w:r>
    </w:p>
    <w:p w:rsidR="000B60BE" w:rsidRPr="000B60BE" w:rsidRDefault="000B60BE">
      <w:pPr>
        <w:rPr>
          <w:b/>
          <w:smallCaps/>
        </w:rPr>
      </w:pPr>
      <w:r w:rsidRPr="000B60BE">
        <w:rPr>
          <w:b/>
          <w:smallCaps/>
        </w:rPr>
        <w:t>TERMIN:</w:t>
      </w:r>
    </w:p>
    <w:p w:rsidR="000B60BE" w:rsidRDefault="000B60BE">
      <w:r>
        <w:t>28 maj 2020</w:t>
      </w:r>
      <w:r w:rsidR="00EB3421">
        <w:t>, godz.</w:t>
      </w:r>
      <w:r w:rsidR="00846460">
        <w:t xml:space="preserve"> 9:00-13:00 (w tym 30 min. przerwy)</w:t>
      </w:r>
    </w:p>
    <w:p w:rsidR="000B60BE" w:rsidRDefault="00846460">
      <w:r>
        <w:t xml:space="preserve">29 maj </w:t>
      </w:r>
      <w:r w:rsidR="000B60BE">
        <w:t>2020</w:t>
      </w:r>
      <w:r w:rsidR="00EB3421">
        <w:t xml:space="preserve">, godz. </w:t>
      </w:r>
      <w:r>
        <w:t xml:space="preserve">9.45-13.45 (w tym 30 min. </w:t>
      </w:r>
      <w:r w:rsidR="00006D4D">
        <w:t>p</w:t>
      </w:r>
      <w:r>
        <w:t>rzerwy)</w:t>
      </w:r>
    </w:p>
    <w:p w:rsidR="000B60BE" w:rsidRPr="00EB3421" w:rsidRDefault="000B60BE">
      <w:pPr>
        <w:rPr>
          <w:b/>
          <w:smallCaps/>
        </w:rPr>
      </w:pPr>
      <w:r w:rsidRPr="00EB3421">
        <w:rPr>
          <w:b/>
          <w:smallCaps/>
        </w:rPr>
        <w:t>MIEJSCE:</w:t>
      </w:r>
    </w:p>
    <w:p w:rsidR="000B60BE" w:rsidRDefault="000B60BE" w:rsidP="00EB3421">
      <w:r>
        <w:t>Ingardena 6</w:t>
      </w:r>
      <w:r w:rsidR="00846460">
        <w:t>, sala 0.01-02</w:t>
      </w:r>
    </w:p>
    <w:p w:rsidR="0022364D" w:rsidRPr="00EB3421" w:rsidRDefault="0022364D" w:rsidP="00EB3421">
      <w:r>
        <w:t>Instytut Psychologii</w:t>
      </w:r>
    </w:p>
    <w:p w:rsidR="000B60BE" w:rsidRDefault="000B60BE" w:rsidP="00B476A3">
      <w:pPr>
        <w:pStyle w:val="Nagwek"/>
        <w:rPr>
          <w:color w:val="767171" w:themeColor="background2" w:themeShade="80"/>
          <w:sz w:val="24"/>
          <w:szCs w:val="24"/>
        </w:rPr>
      </w:pPr>
    </w:p>
    <w:p w:rsidR="00BB5803" w:rsidRPr="00D979CF" w:rsidRDefault="00BB5803" w:rsidP="00B476A3">
      <w:pPr>
        <w:pStyle w:val="Nagwek"/>
        <w:rPr>
          <w:color w:val="767171" w:themeColor="background2" w:themeShade="80"/>
          <w:sz w:val="24"/>
          <w:szCs w:val="24"/>
        </w:rPr>
      </w:pPr>
    </w:p>
    <w:p w:rsidR="00B476A3" w:rsidRPr="00D979CF" w:rsidRDefault="00BB5803" w:rsidP="00B476A3">
      <w:pPr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Financing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Research</w:t>
      </w:r>
      <w:proofErr w:type="spellEnd"/>
      <w:r w:rsidR="00B476A3" w:rsidRPr="00D979CF">
        <w:rPr>
          <w:b/>
          <w:color w:val="0070C0"/>
          <w:sz w:val="24"/>
          <w:szCs w:val="24"/>
        </w:rPr>
        <w:t xml:space="preserve">, </w:t>
      </w:r>
      <w:r w:rsidR="000B60BE">
        <w:rPr>
          <w:b/>
          <w:color w:val="0070C0"/>
          <w:sz w:val="24"/>
          <w:szCs w:val="24"/>
        </w:rPr>
        <w:t>dr Michał Klincewicz</w:t>
      </w:r>
    </w:p>
    <w:p w:rsidR="00B476A3" w:rsidRPr="00EB3421" w:rsidRDefault="00EB3421">
      <w:pPr>
        <w:rPr>
          <w:b/>
          <w:smallCaps/>
        </w:rPr>
      </w:pPr>
      <w:r w:rsidRPr="00EB3421">
        <w:rPr>
          <w:b/>
          <w:smallCaps/>
        </w:rPr>
        <w:t>TERMIN</w:t>
      </w:r>
      <w:r w:rsidR="00596455">
        <w:rPr>
          <w:b/>
          <w:smallCaps/>
        </w:rPr>
        <w:t>:</w:t>
      </w:r>
    </w:p>
    <w:p w:rsidR="000B60BE" w:rsidRDefault="00846460">
      <w:r>
        <w:t>01</w:t>
      </w:r>
      <w:r w:rsidR="006D67DF">
        <w:t xml:space="preserve"> czerwca</w:t>
      </w:r>
      <w:r w:rsidR="000B60BE">
        <w:t xml:space="preserve"> 2020</w:t>
      </w:r>
      <w:r w:rsidR="00EB3421">
        <w:t>, godz.</w:t>
      </w:r>
      <w:r w:rsidR="00D35932">
        <w:t xml:space="preserve"> </w:t>
      </w:r>
      <w:r w:rsidR="0022364D">
        <w:t>9.45-13.45 (w tym 30 min. przerwy)</w:t>
      </w:r>
    </w:p>
    <w:p w:rsidR="000B60BE" w:rsidRDefault="000B60BE">
      <w:r>
        <w:t>02 czerwca 2020</w:t>
      </w:r>
      <w:r w:rsidR="00EB3421">
        <w:t>. godz.</w:t>
      </w:r>
      <w:r w:rsidR="0022364D">
        <w:t>13.15-17-15 (w tym 30 min. przerwy)</w:t>
      </w:r>
    </w:p>
    <w:p w:rsidR="0022364D" w:rsidRPr="00EB3421" w:rsidRDefault="00EB3421">
      <w:pPr>
        <w:rPr>
          <w:b/>
          <w:smallCaps/>
        </w:rPr>
      </w:pPr>
      <w:r w:rsidRPr="00EB3421">
        <w:rPr>
          <w:b/>
          <w:smallCaps/>
        </w:rPr>
        <w:t>MIEJSCE:</w:t>
      </w:r>
    </w:p>
    <w:p w:rsidR="00EB3421" w:rsidRDefault="004469DD">
      <w:r>
        <w:t>Krupnicza 2</w:t>
      </w:r>
      <w:bookmarkStart w:id="0" w:name="_GoBack"/>
      <w:bookmarkEnd w:id="0"/>
      <w:r w:rsidR="0022364D">
        <w:t>, sala 305</w:t>
      </w:r>
    </w:p>
    <w:p w:rsidR="0022364D" w:rsidRDefault="0022364D">
      <w:r>
        <w:t xml:space="preserve">Instytut Religioznawstwa </w:t>
      </w:r>
    </w:p>
    <w:sectPr w:rsidR="0022364D" w:rsidSect="00D97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5"/>
    <w:rsid w:val="00006D4D"/>
    <w:rsid w:val="000B3883"/>
    <w:rsid w:val="000B60BE"/>
    <w:rsid w:val="00184AF9"/>
    <w:rsid w:val="001B26AA"/>
    <w:rsid w:val="0022364D"/>
    <w:rsid w:val="002A3D76"/>
    <w:rsid w:val="002B3151"/>
    <w:rsid w:val="00305BB0"/>
    <w:rsid w:val="003D6058"/>
    <w:rsid w:val="003E3317"/>
    <w:rsid w:val="004469DD"/>
    <w:rsid w:val="00461B97"/>
    <w:rsid w:val="00575C23"/>
    <w:rsid w:val="00596455"/>
    <w:rsid w:val="006D67DF"/>
    <w:rsid w:val="007519FC"/>
    <w:rsid w:val="00846460"/>
    <w:rsid w:val="00865BCD"/>
    <w:rsid w:val="008C16EE"/>
    <w:rsid w:val="00A0571A"/>
    <w:rsid w:val="00A837F5"/>
    <w:rsid w:val="00B476A3"/>
    <w:rsid w:val="00B51CFD"/>
    <w:rsid w:val="00B63131"/>
    <w:rsid w:val="00BB5803"/>
    <w:rsid w:val="00C02D93"/>
    <w:rsid w:val="00C31CE1"/>
    <w:rsid w:val="00CB6E65"/>
    <w:rsid w:val="00D35932"/>
    <w:rsid w:val="00D44C6E"/>
    <w:rsid w:val="00D979CF"/>
    <w:rsid w:val="00E31A45"/>
    <w:rsid w:val="00E93DEC"/>
    <w:rsid w:val="00EB3421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C648"/>
  <w15:chartTrackingRefBased/>
  <w15:docId w15:val="{F357F328-08D4-4C99-B113-5CED5DE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51E2-A174-4FA1-B283-D18AA848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11</cp:revision>
  <cp:lastPrinted>2019-10-02T16:36:00Z</cp:lastPrinted>
  <dcterms:created xsi:type="dcterms:W3CDTF">2020-02-06T08:17:00Z</dcterms:created>
  <dcterms:modified xsi:type="dcterms:W3CDTF">2020-03-04T08:14:00Z</dcterms:modified>
</cp:coreProperties>
</file>